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2D5" w:rsidRDefault="00F952D5" w:rsidP="00F952D5">
      <w:pPr>
        <w:pStyle w:val="Title"/>
        <w:spacing w:line="480" w:lineRule="auto"/>
        <w:rPr>
          <w:rFonts w:ascii="Cambria" w:hAnsi="Cambria"/>
          <w:b/>
          <w:sz w:val="24"/>
          <w:u w:val="none"/>
        </w:rPr>
      </w:pPr>
      <w:r>
        <w:rPr>
          <w:rFonts w:ascii="Cambria" w:hAnsi="Cambria"/>
          <w:b/>
          <w:sz w:val="24"/>
          <w:u w:val="none"/>
        </w:rPr>
        <w:t xml:space="preserve">VOICE BASED </w:t>
      </w:r>
      <w:r w:rsidRPr="00307AF0">
        <w:rPr>
          <w:rFonts w:ascii="Cambria" w:hAnsi="Cambria"/>
          <w:b/>
          <w:sz w:val="24"/>
          <w:u w:val="none"/>
        </w:rPr>
        <w:t>PORTABLE MEDICATION REMINDER</w:t>
      </w:r>
    </w:p>
    <w:p w:rsidR="00F952D5" w:rsidRPr="00307AF0" w:rsidRDefault="00F952D5" w:rsidP="00F952D5">
      <w:pPr>
        <w:pStyle w:val="Title"/>
        <w:spacing w:line="480" w:lineRule="auto"/>
        <w:rPr>
          <w:rFonts w:ascii="Cambria" w:hAnsi="Cambria"/>
          <w:b/>
          <w:sz w:val="24"/>
          <w:u w:val="none"/>
        </w:rPr>
      </w:pPr>
    </w:p>
    <w:p w:rsidR="00F952D5" w:rsidRPr="001560E0" w:rsidRDefault="00F952D5" w:rsidP="00F952D5">
      <w:pPr>
        <w:spacing w:line="360" w:lineRule="auto"/>
        <w:jc w:val="both"/>
        <w:rPr>
          <w:rFonts w:ascii="Cambria" w:hAnsi="Cambria"/>
          <w:b/>
          <w:color w:val="000000"/>
          <w:sz w:val="24"/>
          <w:szCs w:val="24"/>
        </w:rPr>
      </w:pPr>
      <w:r w:rsidRPr="001560E0">
        <w:rPr>
          <w:rFonts w:ascii="Cambria" w:hAnsi="Cambria"/>
          <w:b/>
          <w:color w:val="000000"/>
          <w:sz w:val="24"/>
          <w:szCs w:val="24"/>
        </w:rPr>
        <w:t>AIM:</w:t>
      </w:r>
    </w:p>
    <w:p w:rsidR="00F952D5" w:rsidRPr="00F058A6" w:rsidRDefault="00F952D5" w:rsidP="00F952D5">
      <w:pPr>
        <w:pStyle w:val="Title"/>
        <w:spacing w:line="480" w:lineRule="auto"/>
        <w:jc w:val="both"/>
        <w:rPr>
          <w:rFonts w:ascii="Cambria" w:hAnsi="Cambria"/>
          <w:sz w:val="24"/>
          <w:u w:val="none"/>
        </w:rPr>
      </w:pPr>
      <w:r w:rsidRPr="001560E0">
        <w:rPr>
          <w:rFonts w:ascii="Cambria" w:hAnsi="Cambria"/>
          <w:sz w:val="24"/>
          <w:u w:val="none"/>
        </w:rPr>
        <w:t>The aim of this project is to remind people who forget to take their medicines on time using “</w:t>
      </w:r>
      <w:r w:rsidRPr="002751E8">
        <w:rPr>
          <w:rFonts w:ascii="Cambria" w:hAnsi="Cambria"/>
          <w:b/>
          <w:sz w:val="24"/>
          <w:u w:val="none"/>
        </w:rPr>
        <w:t>Voice based</w:t>
      </w:r>
      <w:r>
        <w:rPr>
          <w:rFonts w:ascii="Cambria" w:hAnsi="Cambria"/>
          <w:sz w:val="24"/>
          <w:u w:val="none"/>
        </w:rPr>
        <w:t xml:space="preserve"> </w:t>
      </w:r>
      <w:r w:rsidRPr="001560E0">
        <w:rPr>
          <w:rFonts w:ascii="Cambria" w:hAnsi="Cambria"/>
          <w:b/>
          <w:sz w:val="24"/>
          <w:u w:val="none"/>
        </w:rPr>
        <w:t>Portable Programmable Medication Reminder”.</w:t>
      </w:r>
    </w:p>
    <w:p w:rsidR="00F952D5" w:rsidRDefault="00F952D5" w:rsidP="00F952D5">
      <w:pPr>
        <w:pStyle w:val="Heading1"/>
        <w:spacing w:before="0" w:beforeAutospacing="0" w:after="120" w:afterAutospacing="0" w:line="360" w:lineRule="auto"/>
        <w:jc w:val="both"/>
        <w:rPr>
          <w:rFonts w:ascii="Cambria" w:hAnsi="Cambria"/>
          <w:color w:val="000000"/>
          <w:sz w:val="24"/>
          <w:szCs w:val="24"/>
        </w:rPr>
      </w:pPr>
    </w:p>
    <w:p w:rsidR="00F952D5" w:rsidRPr="00DA2019" w:rsidRDefault="00F952D5" w:rsidP="00F952D5">
      <w:pPr>
        <w:pStyle w:val="Heading1"/>
        <w:spacing w:before="0" w:beforeAutospacing="0" w:after="120" w:afterAutospacing="0" w:line="360" w:lineRule="auto"/>
        <w:jc w:val="both"/>
        <w:rPr>
          <w:rFonts w:ascii="Cambria" w:hAnsi="Cambria"/>
          <w:color w:val="000000"/>
          <w:sz w:val="24"/>
          <w:szCs w:val="24"/>
        </w:rPr>
      </w:pPr>
      <w:r w:rsidRPr="00DA2019">
        <w:rPr>
          <w:rFonts w:ascii="Cambria" w:hAnsi="Cambria"/>
          <w:color w:val="000000"/>
          <w:sz w:val="24"/>
          <w:szCs w:val="24"/>
        </w:rPr>
        <w:t>EXISTING METHOD:</w:t>
      </w:r>
    </w:p>
    <w:p w:rsidR="00F952D5" w:rsidRPr="00DA2019" w:rsidRDefault="00F952D5" w:rsidP="00F952D5">
      <w:pPr>
        <w:spacing w:line="360" w:lineRule="auto"/>
        <w:jc w:val="both"/>
        <w:rPr>
          <w:rFonts w:ascii="Cambria" w:hAnsi="Cambria"/>
          <w:sz w:val="24"/>
          <w:szCs w:val="24"/>
        </w:rPr>
      </w:pPr>
      <w:r w:rsidRPr="00DA2019">
        <w:rPr>
          <w:rFonts w:ascii="Cambria" w:hAnsi="Cambria"/>
          <w:sz w:val="24"/>
          <w:szCs w:val="24"/>
        </w:rPr>
        <w:t>Many times the patients forget to take the appropriate medications as prescribed on their respective timing. Especially elder people because of their age usually forget to take their medicines. Thus patients at times face crucial problems resulting from missed dose or mistimed dose that affects efficacy of the drug and dosage needed for the patient to recover fast, and eventua</w:t>
      </w:r>
      <w:r>
        <w:rPr>
          <w:rFonts w:ascii="Cambria" w:hAnsi="Cambria"/>
          <w:sz w:val="24"/>
          <w:szCs w:val="24"/>
        </w:rPr>
        <w:t>lly the medicine fails to yield</w:t>
      </w:r>
      <w:r w:rsidRPr="00DA2019">
        <w:rPr>
          <w:rFonts w:ascii="Cambria" w:hAnsi="Cambria"/>
          <w:sz w:val="24"/>
          <w:szCs w:val="24"/>
        </w:rPr>
        <w:t xml:space="preserve"> results for which it was supposed to act. Moreover, for doctors, paramedics, attainders and nurses to monitor the patients round the clock is quite a challenging and difficult task. </w:t>
      </w:r>
    </w:p>
    <w:p w:rsidR="00F952D5" w:rsidRDefault="00F952D5" w:rsidP="00F952D5">
      <w:pPr>
        <w:autoSpaceDE w:val="0"/>
        <w:autoSpaceDN w:val="0"/>
        <w:adjustRightInd w:val="0"/>
        <w:spacing w:after="0" w:line="360" w:lineRule="auto"/>
        <w:jc w:val="both"/>
        <w:rPr>
          <w:rFonts w:ascii="Cambria" w:hAnsi="Cambria"/>
          <w:b/>
          <w:bCs/>
          <w:iCs/>
          <w:sz w:val="24"/>
          <w:szCs w:val="24"/>
        </w:rPr>
      </w:pPr>
    </w:p>
    <w:p w:rsidR="00F952D5" w:rsidRPr="00D832E8" w:rsidRDefault="00F952D5" w:rsidP="00F952D5">
      <w:pPr>
        <w:autoSpaceDE w:val="0"/>
        <w:autoSpaceDN w:val="0"/>
        <w:adjustRightInd w:val="0"/>
        <w:spacing w:after="0" w:line="360" w:lineRule="auto"/>
        <w:jc w:val="both"/>
        <w:rPr>
          <w:rFonts w:ascii="Cambria" w:hAnsi="Cambria"/>
          <w:b/>
          <w:bCs/>
          <w:iCs/>
          <w:sz w:val="24"/>
          <w:szCs w:val="24"/>
        </w:rPr>
      </w:pPr>
      <w:r w:rsidRPr="001560E0">
        <w:rPr>
          <w:rFonts w:ascii="Cambria" w:hAnsi="Cambria"/>
          <w:b/>
          <w:bCs/>
          <w:iCs/>
          <w:sz w:val="24"/>
          <w:szCs w:val="24"/>
        </w:rPr>
        <w:t>PROPOSED METHOD:</w:t>
      </w:r>
    </w:p>
    <w:p w:rsidR="00F952D5" w:rsidRPr="00DA2019" w:rsidRDefault="00F952D5" w:rsidP="00F952D5">
      <w:pPr>
        <w:spacing w:line="360" w:lineRule="auto"/>
        <w:jc w:val="both"/>
        <w:rPr>
          <w:rFonts w:ascii="Cambria" w:hAnsi="Cambria"/>
          <w:sz w:val="24"/>
          <w:szCs w:val="24"/>
        </w:rPr>
      </w:pPr>
      <w:r w:rsidRPr="00DA2019">
        <w:rPr>
          <w:rFonts w:ascii="Cambria" w:hAnsi="Cambria"/>
          <w:sz w:val="24"/>
          <w:szCs w:val="24"/>
        </w:rPr>
        <w:t xml:space="preserve">In order to avoid these problems, a programmable medication remainder system is developed for reminding people who forget to take their medicine on </w:t>
      </w:r>
      <w:proofErr w:type="spellStart"/>
      <w:r w:rsidRPr="00DA2019">
        <w:rPr>
          <w:rFonts w:ascii="Cambria" w:hAnsi="Cambria"/>
          <w:sz w:val="24"/>
          <w:szCs w:val="24"/>
        </w:rPr>
        <w:t>time.This</w:t>
      </w:r>
      <w:proofErr w:type="spellEnd"/>
      <w:r w:rsidRPr="00DA2019">
        <w:rPr>
          <w:rFonts w:ascii="Cambria" w:hAnsi="Cambria"/>
          <w:sz w:val="24"/>
          <w:szCs w:val="24"/>
        </w:rPr>
        <w:t xml:space="preserve"> project will help to remind the patient to take his/her medicine at prescribed time. The proposed system is best suited for elderly people and people who are very busy, as this device will not only remind them of their medicines with a buzzer sound but also displays the name of the medicine to be taken at that time with proper dosage.</w:t>
      </w:r>
    </w:p>
    <w:p w:rsidR="00F952D5" w:rsidRDefault="00F952D5" w:rsidP="00F952D5">
      <w:pPr>
        <w:spacing w:line="360" w:lineRule="auto"/>
        <w:jc w:val="both"/>
        <w:rPr>
          <w:rFonts w:ascii="Cambria" w:hAnsi="Cambria"/>
          <w:b/>
          <w:sz w:val="24"/>
          <w:szCs w:val="24"/>
        </w:rPr>
      </w:pPr>
    </w:p>
    <w:p w:rsidR="00F952D5" w:rsidRDefault="00F952D5" w:rsidP="00F952D5">
      <w:pPr>
        <w:spacing w:line="360" w:lineRule="auto"/>
        <w:jc w:val="both"/>
        <w:rPr>
          <w:rFonts w:ascii="Cambria" w:hAnsi="Cambria"/>
          <w:b/>
          <w:sz w:val="24"/>
          <w:szCs w:val="24"/>
        </w:rPr>
      </w:pPr>
    </w:p>
    <w:p w:rsidR="00F952D5" w:rsidRDefault="00F952D5" w:rsidP="00F952D5">
      <w:pPr>
        <w:spacing w:line="360" w:lineRule="auto"/>
        <w:jc w:val="both"/>
        <w:rPr>
          <w:rFonts w:ascii="Cambria" w:hAnsi="Cambria"/>
          <w:b/>
          <w:sz w:val="24"/>
          <w:szCs w:val="24"/>
        </w:rPr>
      </w:pPr>
    </w:p>
    <w:p w:rsidR="00F952D5" w:rsidRDefault="00F952D5" w:rsidP="00F952D5">
      <w:pPr>
        <w:spacing w:line="360" w:lineRule="auto"/>
        <w:jc w:val="both"/>
        <w:rPr>
          <w:rFonts w:ascii="Cambria" w:hAnsi="Cambria"/>
          <w:b/>
          <w:sz w:val="24"/>
          <w:szCs w:val="24"/>
        </w:rPr>
      </w:pPr>
      <w:r w:rsidRPr="00284C09">
        <w:rPr>
          <w:rFonts w:ascii="Cambria" w:hAnsi="Cambria"/>
          <w:b/>
          <w:sz w:val="24"/>
          <w:szCs w:val="24"/>
        </w:rPr>
        <w:lastRenderedPageBreak/>
        <w:t>DESCRIPTION:</w:t>
      </w:r>
    </w:p>
    <w:p w:rsidR="00F952D5" w:rsidRPr="00D832E8" w:rsidRDefault="00F952D5" w:rsidP="00F952D5">
      <w:pPr>
        <w:spacing w:line="360" w:lineRule="auto"/>
        <w:jc w:val="both"/>
        <w:rPr>
          <w:rFonts w:ascii="Cambria" w:hAnsi="Cambria"/>
          <w:b/>
          <w:sz w:val="24"/>
          <w:szCs w:val="24"/>
        </w:rPr>
      </w:pPr>
      <w:r w:rsidRPr="001560E0">
        <w:rPr>
          <w:rFonts w:ascii="Cambria" w:hAnsi="Cambria"/>
          <w:sz w:val="24"/>
          <w:szCs w:val="24"/>
        </w:rPr>
        <w:t>The patient can store the respective time of the particular medicine through a matrix keypad. Based on an RTC (Real Time Clock) interfaced to the microcontroller, the programmed time for medicine is displayed on the LCD along with a buzzer sound to alert the patient about taking the appropriate medicine. The microcontro</w:t>
      </w:r>
      <w:r>
        <w:rPr>
          <w:rFonts w:ascii="Cambria" w:hAnsi="Cambria"/>
          <w:sz w:val="24"/>
          <w:szCs w:val="24"/>
        </w:rPr>
        <w:t>ller used in this project is 8051</w:t>
      </w:r>
      <w:r w:rsidRPr="001560E0">
        <w:rPr>
          <w:rFonts w:ascii="Cambria" w:hAnsi="Cambria"/>
          <w:sz w:val="24"/>
          <w:szCs w:val="24"/>
        </w:rPr>
        <w:t>. RTC used maintains an accurate time as it is supported by a crystal.</w:t>
      </w:r>
    </w:p>
    <w:p w:rsidR="00F952D5" w:rsidRDefault="00F952D5" w:rsidP="00F952D5">
      <w:pPr>
        <w:autoSpaceDE w:val="0"/>
        <w:autoSpaceDN w:val="0"/>
        <w:adjustRightInd w:val="0"/>
        <w:spacing w:after="0" w:line="360" w:lineRule="auto"/>
        <w:jc w:val="both"/>
        <w:rPr>
          <w:rFonts w:ascii="Cambria" w:hAnsi="Cambria"/>
          <w:b/>
          <w:color w:val="000000"/>
          <w:sz w:val="24"/>
          <w:szCs w:val="24"/>
        </w:rPr>
      </w:pPr>
    </w:p>
    <w:p w:rsidR="00F952D5" w:rsidRDefault="00F952D5" w:rsidP="00F952D5">
      <w:pPr>
        <w:autoSpaceDE w:val="0"/>
        <w:autoSpaceDN w:val="0"/>
        <w:adjustRightInd w:val="0"/>
        <w:spacing w:after="0" w:line="360" w:lineRule="auto"/>
        <w:jc w:val="both"/>
        <w:rPr>
          <w:rFonts w:ascii="Cambria" w:hAnsi="Cambria"/>
          <w:b/>
          <w:color w:val="000000"/>
          <w:sz w:val="24"/>
          <w:szCs w:val="24"/>
        </w:rPr>
      </w:pPr>
      <w:r w:rsidRPr="001560E0">
        <w:rPr>
          <w:rFonts w:ascii="Cambria" w:hAnsi="Cambria"/>
          <w:b/>
          <w:color w:val="000000"/>
          <w:sz w:val="24"/>
          <w:szCs w:val="24"/>
        </w:rPr>
        <w:t>BLOCK DIAGRAM:</w:t>
      </w:r>
    </w:p>
    <w:p w:rsidR="00F952D5" w:rsidRDefault="00F952D5" w:rsidP="00F952D5">
      <w:pPr>
        <w:autoSpaceDE w:val="0"/>
        <w:autoSpaceDN w:val="0"/>
        <w:adjustRightInd w:val="0"/>
        <w:spacing w:after="0" w:line="360" w:lineRule="auto"/>
        <w:jc w:val="both"/>
        <w:rPr>
          <w:rFonts w:ascii="Cambria" w:hAnsi="Cambria"/>
          <w:b/>
          <w:color w:val="000000"/>
          <w:sz w:val="24"/>
          <w:szCs w:val="24"/>
        </w:rPr>
      </w:pPr>
    </w:p>
    <w:p w:rsidR="00F952D5" w:rsidRPr="001560E0" w:rsidRDefault="00F952D5" w:rsidP="00F952D5">
      <w:pPr>
        <w:autoSpaceDE w:val="0"/>
        <w:autoSpaceDN w:val="0"/>
        <w:adjustRightInd w:val="0"/>
        <w:spacing w:after="0" w:line="360" w:lineRule="auto"/>
        <w:jc w:val="both"/>
        <w:rPr>
          <w:rFonts w:ascii="Cambria" w:hAnsi="Cambria"/>
          <w:b/>
          <w:color w:val="000000"/>
          <w:sz w:val="24"/>
          <w:szCs w:val="24"/>
        </w:rPr>
      </w:pPr>
      <w:r w:rsidRPr="001560E0">
        <w:rPr>
          <w:rFonts w:ascii="Cambria" w:hAnsi="Cambria"/>
          <w:b/>
          <w:sz w:val="24"/>
          <w:szCs w:val="24"/>
        </w:rPr>
      </w:r>
      <w:r w:rsidRPr="001560E0">
        <w:rPr>
          <w:rFonts w:ascii="Cambria" w:hAnsi="Cambria"/>
          <w:b/>
          <w:sz w:val="24"/>
          <w:szCs w:val="24"/>
        </w:rPr>
        <w:pict>
          <v:group id="_x0000_s1026" editas="canvas" style="width:470.75pt;height:260.25pt;mso-position-horizontal-relative:char;mso-position-vertical-relative:line" coordorigin="1490,5159" coordsize="9415,520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90;top:5159;width:9415;height:5205" o:preferrelative="f" filled="t" stroked="t" strokeweight="2.5pt">
              <v:fill o:detectmouseclick="t"/>
              <v:shadow color="#868686"/>
              <v:path o:extrusionok="t" o:connecttype="none"/>
              <o:lock v:ext="edit" text="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4514;top:6060;width:846;height:504" strokecolor="#666" strokeweight="1pt">
              <v:fill color2="#999" rotate="t" focusposition="1" focussize="" focus="100%" type="gradient"/>
              <v:shadow on="t" type="perspective" color="#7f7f7f" opacity=".5" offset="1pt" offset2="-3pt"/>
            </v:shape>
            <v:roundrect id="_x0000_s1029" style="position:absolute;left:2760;top:5750;width:1754;height:1035" arcsize="10923f" strokecolor="#666" strokeweight="1pt">
              <v:fill opacity="28836f" color2="#999" focusposition="1" focussize="" focus="100%" type="gradient"/>
              <v:shadow on="t" type="perspective" color="#7f7f7f" opacity=".5" offset="1pt" offset2="-3pt"/>
              <v:textbox style="mso-next-textbox:#_x0000_s1029">
                <w:txbxContent>
                  <w:p w:rsidR="00F952D5" w:rsidRPr="00FA0393" w:rsidRDefault="00F952D5" w:rsidP="00F952D5">
                    <w:pPr>
                      <w:spacing w:line="240" w:lineRule="auto"/>
                      <w:jc w:val="center"/>
                      <w:rPr>
                        <w:rFonts w:ascii="Cambria" w:hAnsi="Cambria"/>
                        <w:b/>
                      </w:rPr>
                    </w:pPr>
                    <w:r w:rsidRPr="00FA0393">
                      <w:rPr>
                        <w:rFonts w:ascii="Cambria" w:hAnsi="Cambria"/>
                        <w:b/>
                      </w:rPr>
                      <w:t>POWER SUPPLY</w:t>
                    </w:r>
                  </w:p>
                  <w:p w:rsidR="00F952D5" w:rsidRPr="00FA0393" w:rsidRDefault="00F952D5" w:rsidP="00F952D5">
                    <w:pPr>
                      <w:spacing w:line="360" w:lineRule="auto"/>
                      <w:jc w:val="center"/>
                      <w:rPr>
                        <w:rFonts w:ascii="Cambria" w:hAnsi="Cambria"/>
                      </w:rPr>
                    </w:pPr>
                  </w:p>
                </w:txbxContent>
              </v:textbox>
            </v:roundrect>
            <v:roundrect id="_x0000_s1030" style="position:absolute;left:3293;top:7362;width:1535;height:622" arcsize="10923f" strokecolor="#666" strokeweight="1pt">
              <v:fill color2="#999" focusposition="1" focussize="" focus="100%" type="gradient"/>
              <v:shadow on="t" type="perspective" color="#7f7f7f" opacity=".5" offset="1pt" offset2="-3pt"/>
              <v:textbox style="mso-next-textbox:#_x0000_s1030">
                <w:txbxContent>
                  <w:p w:rsidR="00F952D5" w:rsidRPr="00FA0393" w:rsidRDefault="00F952D5" w:rsidP="00F952D5">
                    <w:pPr>
                      <w:spacing w:line="240" w:lineRule="auto"/>
                      <w:rPr>
                        <w:rFonts w:ascii="Cambria" w:hAnsi="Cambria"/>
                      </w:rPr>
                    </w:pPr>
                    <w:r>
                      <w:rPr>
                        <w:rFonts w:ascii="Cambria" w:hAnsi="Cambria"/>
                        <w:b/>
                      </w:rPr>
                      <w:t xml:space="preserve">      RTC</w:t>
                    </w:r>
                    <w:r w:rsidRPr="00FA0393">
                      <w:rPr>
                        <w:rFonts w:ascii="Cambria" w:hAnsi="Cambria"/>
                        <w:b/>
                      </w:rPr>
                      <w:t xml:space="preserve"> </w:t>
                    </w:r>
                  </w:p>
                </w:txbxContent>
              </v:textbox>
            </v:round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1" type="#_x0000_t66" style="position:absolute;left:4828;top:7437;width:532;height:484;rotation:180" strokecolor="#666" strokeweight="1pt">
              <v:fill color2="#999" focusposition="1" focussize="" focus="100%" type="gradient"/>
              <v:shadow on="t" type="perspective" color="#7f7f7f" opacity=".5" offset="1pt" offset2="-3pt"/>
            </v:shape>
            <v:roundrect id="_x0000_s1032" style="position:absolute;left:3032;top:8874;width:1482;height:712" arcsize="10923f" strokecolor="#666" strokeweight="1pt">
              <v:fill color2="#999" focusposition="1" focussize="" focus="100%" type="gradient"/>
              <v:shadow on="t" type="perspective" color="#7f7f7f" opacity=".5" offset="1pt" offset2="-3pt"/>
              <v:textbox style="mso-next-textbox:#_x0000_s1032">
                <w:txbxContent>
                  <w:p w:rsidR="00F952D5" w:rsidRPr="00FA0393" w:rsidRDefault="00F952D5" w:rsidP="00F952D5">
                    <w:pPr>
                      <w:jc w:val="center"/>
                      <w:rPr>
                        <w:rFonts w:ascii="Cambria" w:hAnsi="Cambria"/>
                        <w:b/>
                      </w:rPr>
                    </w:pPr>
                    <w:r>
                      <w:rPr>
                        <w:rFonts w:ascii="Cambria" w:hAnsi="Cambria"/>
                        <w:b/>
                      </w:rPr>
                      <w:t>KEYPAD</w:t>
                    </w:r>
                  </w:p>
                  <w:p w:rsidR="00F952D5" w:rsidRPr="00FA0393" w:rsidRDefault="00F952D5" w:rsidP="00F952D5">
                    <w:pPr>
                      <w:jc w:val="center"/>
                      <w:rPr>
                        <w:rFonts w:ascii="Cambria" w:hAnsi="Cambria"/>
                      </w:rPr>
                    </w:pPr>
                  </w:p>
                </w:txbxContent>
              </v:textbox>
            </v:roundrect>
            <v:roundrect id="_x0000_s1033" style="position:absolute;left:5360;top:5447;width:2081;height:4722" arcsize="10923f" strokecolor="#666" strokeweight="1pt">
              <v:fill color2="#999" focusposition="1" focussize="" focus="100%" type="gradient"/>
              <v:shadow on="t" type="perspective" color="#7f7f7f" opacity=".5" offset="1pt" offset2="-3pt"/>
              <v:textbox style="mso-next-textbox:#_x0000_s1033">
                <w:txbxContent>
                  <w:p w:rsidR="00F952D5" w:rsidRPr="00FA0393" w:rsidRDefault="00F952D5" w:rsidP="00F952D5">
                    <w:pPr>
                      <w:spacing w:line="360" w:lineRule="auto"/>
                      <w:jc w:val="center"/>
                      <w:rPr>
                        <w:rFonts w:ascii="Cambria" w:hAnsi="Cambria"/>
                        <w:b/>
                      </w:rPr>
                    </w:pPr>
                  </w:p>
                  <w:p w:rsidR="00F952D5" w:rsidRPr="00FA0393" w:rsidRDefault="00F952D5" w:rsidP="00F952D5">
                    <w:pPr>
                      <w:spacing w:line="360" w:lineRule="auto"/>
                      <w:jc w:val="center"/>
                      <w:rPr>
                        <w:rFonts w:ascii="Cambria" w:hAnsi="Cambria"/>
                        <w:b/>
                      </w:rPr>
                    </w:pPr>
                  </w:p>
                  <w:p w:rsidR="00F952D5" w:rsidRPr="00FA0393" w:rsidRDefault="00F952D5" w:rsidP="00F952D5">
                    <w:pPr>
                      <w:spacing w:line="360" w:lineRule="auto"/>
                      <w:jc w:val="center"/>
                      <w:rPr>
                        <w:rFonts w:ascii="Cambria" w:hAnsi="Cambria"/>
                        <w:b/>
                      </w:rPr>
                    </w:pPr>
                  </w:p>
                  <w:p w:rsidR="00F952D5" w:rsidRPr="00FA0393" w:rsidRDefault="00F952D5" w:rsidP="00F952D5">
                    <w:pPr>
                      <w:spacing w:line="360" w:lineRule="auto"/>
                      <w:jc w:val="center"/>
                      <w:rPr>
                        <w:rFonts w:ascii="Cambria" w:hAnsi="Cambria"/>
                        <w:b/>
                      </w:rPr>
                    </w:pPr>
                    <w:r w:rsidRPr="00FA0393">
                      <w:rPr>
                        <w:rFonts w:ascii="Cambria" w:hAnsi="Cambria"/>
                        <w:b/>
                      </w:rPr>
                      <w:t>MICRO</w:t>
                    </w:r>
                  </w:p>
                  <w:p w:rsidR="00F952D5" w:rsidRDefault="00F952D5" w:rsidP="00F952D5">
                    <w:pPr>
                      <w:spacing w:line="360" w:lineRule="auto"/>
                      <w:jc w:val="center"/>
                      <w:rPr>
                        <w:rFonts w:ascii="Cambria" w:hAnsi="Cambria"/>
                        <w:b/>
                      </w:rPr>
                    </w:pPr>
                    <w:r w:rsidRPr="00FA0393">
                      <w:rPr>
                        <w:rFonts w:ascii="Cambria" w:hAnsi="Cambria"/>
                        <w:b/>
                      </w:rPr>
                      <w:t>CONTROLLER</w:t>
                    </w:r>
                  </w:p>
                  <w:p w:rsidR="00F952D5" w:rsidRPr="00FA0393" w:rsidRDefault="00F952D5" w:rsidP="00F952D5">
                    <w:pPr>
                      <w:spacing w:line="360" w:lineRule="auto"/>
                      <w:jc w:val="center"/>
                      <w:rPr>
                        <w:rFonts w:ascii="Cambria" w:hAnsi="Cambria"/>
                        <w:b/>
                      </w:rPr>
                    </w:pPr>
                    <w:r>
                      <w:rPr>
                        <w:rFonts w:ascii="Cambria" w:hAnsi="Cambria"/>
                        <w:b/>
                      </w:rPr>
                      <w:t>(AT89S52)</w:t>
                    </w:r>
                  </w:p>
                  <w:p w:rsidR="00F952D5" w:rsidRPr="00FA0393" w:rsidRDefault="00F952D5" w:rsidP="00F952D5">
                    <w:pPr>
                      <w:rPr>
                        <w:rFonts w:ascii="Cambria" w:hAnsi="Cambria"/>
                      </w:rPr>
                    </w:pPr>
                  </w:p>
                </w:txbxContent>
              </v:textbox>
            </v:roundrect>
            <v:roundrect id="_x0000_s1034" style="position:absolute;left:8331;top:7293;width:1834;height:729" arcsize="10923f" strokecolor="#666" strokeweight="1pt">
              <v:fill color2="#999" focusposition="1" focussize="" focus="100%" type="gradient"/>
              <v:shadow on="t" type="perspective" color="#7f7f7f" opacity=".5" offset="1pt" offset2="-3pt"/>
              <v:textbox style="mso-next-textbox:#_x0000_s1034">
                <w:txbxContent>
                  <w:p w:rsidR="00F952D5" w:rsidRPr="001A06DB" w:rsidRDefault="00F952D5" w:rsidP="00F952D5">
                    <w:pPr>
                      <w:spacing w:line="240" w:lineRule="auto"/>
                      <w:jc w:val="center"/>
                      <w:rPr>
                        <w:rFonts w:ascii="Cambria" w:hAnsi="Cambria"/>
                        <w:b/>
                      </w:rPr>
                    </w:pPr>
                    <w:r>
                      <w:rPr>
                        <w:rFonts w:ascii="Cambria" w:hAnsi="Cambria"/>
                        <w:b/>
                      </w:rPr>
                      <w:t>VOICE IC</w:t>
                    </w:r>
                  </w:p>
                </w:txbxContent>
              </v:textbox>
            </v:roundrect>
            <v:shape id="_x0000_s1035" type="#_x0000_t66" style="position:absolute;left:7441;top:7416;width:890;height:484;rotation:180" strokecolor="#666" strokeweight="1pt">
              <v:fill color2="#999" focusposition="1" focussize="" focus="100%" type="gradient"/>
              <v:shadow on="t" type="perspective" color="#7f7f7f" opacity=".5" offset="1pt" offset2="-3pt"/>
            </v:shape>
            <v:roundrect id="_x0000_s1036" style="position:absolute;left:8331;top:5932;width:1834;height:729" arcsize="10923f" strokecolor="#666" strokeweight="1pt">
              <v:fill color2="#999" focusposition="1" focussize="" focus="100%" type="gradient"/>
              <v:shadow on="t" type="perspective" color="#7f7f7f" opacity=".5" offset="1pt" offset2="-3pt"/>
              <v:textbox style="mso-next-textbox:#_x0000_s1036">
                <w:txbxContent>
                  <w:p w:rsidR="00F952D5" w:rsidRPr="001A06DB" w:rsidRDefault="00F952D5" w:rsidP="00F952D5">
                    <w:pPr>
                      <w:spacing w:line="240" w:lineRule="auto"/>
                      <w:jc w:val="center"/>
                      <w:rPr>
                        <w:rFonts w:ascii="Cambria" w:hAnsi="Cambria"/>
                        <w:b/>
                      </w:rPr>
                    </w:pPr>
                    <w:r>
                      <w:rPr>
                        <w:rFonts w:ascii="Cambria" w:hAnsi="Cambria"/>
                        <w:b/>
                      </w:rPr>
                      <w:t>LCD</w:t>
                    </w:r>
                  </w:p>
                </w:txbxContent>
              </v:textbox>
            </v:roundrect>
            <v:shape id="_x0000_s1037" type="#_x0000_t66" style="position:absolute;left:7467;top:6060;width:890;height:484;rotation:180" strokecolor="#666" strokeweight="1pt">
              <v:fill color2="#999" focusposition="1" focussize="" focus="100%" type="gradient"/>
              <v:shadow on="t" type="perspective" color="#7f7f7f" opacity=".5" offset="1pt" offset2="-3pt"/>
            </v:shape>
            <v:shape id="_x0000_s1038" type="#_x0000_t13" style="position:absolute;left:4514;top:8970;width:846;height:504" strokecolor="#666" strokeweight="1pt">
              <v:fill color2="#999" rotate="t" focusposition="1" focussize="" focus="100%" type="gradient"/>
              <v:shadow on="t" type="perspective" color="#7f7f7f" opacity=".5" offset="1pt" offset2="-3pt"/>
            </v:shape>
            <w10:wrap type="none"/>
            <w10:anchorlock/>
          </v:group>
        </w:pict>
      </w:r>
    </w:p>
    <w:p w:rsidR="00F952D5" w:rsidRDefault="00F952D5" w:rsidP="00F952D5">
      <w:pPr>
        <w:autoSpaceDE w:val="0"/>
        <w:autoSpaceDN w:val="0"/>
        <w:adjustRightInd w:val="0"/>
        <w:spacing w:after="0" w:line="360" w:lineRule="auto"/>
        <w:jc w:val="both"/>
        <w:rPr>
          <w:rFonts w:ascii="Cambria" w:hAnsi="Cambria"/>
          <w:b/>
          <w:color w:val="000000"/>
          <w:sz w:val="24"/>
          <w:szCs w:val="24"/>
        </w:rPr>
      </w:pPr>
    </w:p>
    <w:p w:rsidR="00F952D5" w:rsidRPr="001560E0" w:rsidRDefault="00F952D5" w:rsidP="00F952D5">
      <w:pPr>
        <w:autoSpaceDE w:val="0"/>
        <w:autoSpaceDN w:val="0"/>
        <w:adjustRightInd w:val="0"/>
        <w:spacing w:after="0" w:line="360" w:lineRule="auto"/>
        <w:jc w:val="both"/>
        <w:rPr>
          <w:rFonts w:ascii="Cambria" w:hAnsi="Cambria"/>
          <w:color w:val="000000"/>
          <w:sz w:val="24"/>
          <w:szCs w:val="24"/>
        </w:rPr>
      </w:pPr>
      <w:r w:rsidRPr="001560E0">
        <w:rPr>
          <w:rFonts w:ascii="Cambria" w:hAnsi="Cambria"/>
          <w:b/>
          <w:color w:val="000000"/>
          <w:sz w:val="24"/>
          <w:szCs w:val="24"/>
        </w:rPr>
        <w:t>SOFTWARE</w:t>
      </w:r>
      <w:r w:rsidRPr="001560E0">
        <w:rPr>
          <w:rFonts w:ascii="Cambria" w:hAnsi="Cambria"/>
          <w:b/>
          <w:sz w:val="24"/>
          <w:szCs w:val="24"/>
        </w:rPr>
        <w:t xml:space="preserve"> </w:t>
      </w:r>
      <w:r w:rsidRPr="001560E0">
        <w:rPr>
          <w:rFonts w:ascii="Cambria" w:hAnsi="Cambria"/>
          <w:b/>
          <w:color w:val="000000"/>
          <w:sz w:val="24"/>
          <w:szCs w:val="24"/>
        </w:rPr>
        <w:t>TOOLS</w:t>
      </w:r>
      <w:r w:rsidRPr="001560E0">
        <w:rPr>
          <w:rFonts w:ascii="Cambria" w:hAnsi="Cambria"/>
          <w:b/>
          <w:color w:val="000000"/>
          <w:sz w:val="24"/>
          <w:szCs w:val="24"/>
        </w:rPr>
        <w:tab/>
        <w:t>:</w:t>
      </w:r>
      <w:r>
        <w:rPr>
          <w:rFonts w:ascii="Cambria" w:hAnsi="Cambria"/>
          <w:color w:val="000000"/>
          <w:sz w:val="24"/>
          <w:szCs w:val="24"/>
        </w:rPr>
        <w:t xml:space="preserve"> </w:t>
      </w:r>
      <w:proofErr w:type="spellStart"/>
      <w:r>
        <w:rPr>
          <w:rFonts w:ascii="Cambria" w:hAnsi="Cambria"/>
          <w:color w:val="000000"/>
          <w:sz w:val="24"/>
          <w:szCs w:val="24"/>
        </w:rPr>
        <w:t>Keil</w:t>
      </w:r>
      <w:proofErr w:type="spellEnd"/>
      <w:r>
        <w:rPr>
          <w:rFonts w:ascii="Cambria" w:hAnsi="Cambria"/>
          <w:color w:val="000000"/>
          <w:sz w:val="24"/>
          <w:szCs w:val="24"/>
        </w:rPr>
        <w:t xml:space="preserve"> </w:t>
      </w:r>
      <w:proofErr w:type="spellStart"/>
      <w:r>
        <w:rPr>
          <w:rFonts w:ascii="Cambria" w:hAnsi="Cambria"/>
          <w:color w:val="000000"/>
          <w:sz w:val="24"/>
          <w:szCs w:val="24"/>
        </w:rPr>
        <w:t>uVision</w:t>
      </w:r>
      <w:proofErr w:type="spellEnd"/>
      <w:r>
        <w:rPr>
          <w:rFonts w:ascii="Cambria" w:hAnsi="Cambria"/>
          <w:color w:val="000000"/>
          <w:sz w:val="24"/>
          <w:szCs w:val="24"/>
        </w:rPr>
        <w:t>, ISP</w:t>
      </w:r>
    </w:p>
    <w:p w:rsidR="00F952D5" w:rsidRPr="001560E0" w:rsidRDefault="00F952D5" w:rsidP="00F952D5">
      <w:pPr>
        <w:autoSpaceDE w:val="0"/>
        <w:autoSpaceDN w:val="0"/>
        <w:adjustRightInd w:val="0"/>
        <w:spacing w:after="0" w:line="360" w:lineRule="auto"/>
        <w:jc w:val="both"/>
        <w:rPr>
          <w:rFonts w:ascii="Cambria" w:hAnsi="Cambria"/>
          <w:b/>
          <w:sz w:val="24"/>
          <w:szCs w:val="24"/>
        </w:rPr>
      </w:pPr>
    </w:p>
    <w:p w:rsidR="00F952D5" w:rsidRPr="001560E0" w:rsidRDefault="00F952D5" w:rsidP="00F952D5">
      <w:pPr>
        <w:spacing w:line="360" w:lineRule="auto"/>
        <w:jc w:val="both"/>
        <w:rPr>
          <w:rFonts w:ascii="Cambria" w:hAnsi="Cambria"/>
          <w:bCs/>
          <w:color w:val="000000"/>
          <w:sz w:val="24"/>
          <w:szCs w:val="24"/>
        </w:rPr>
      </w:pPr>
      <w:r w:rsidRPr="001560E0">
        <w:rPr>
          <w:rFonts w:ascii="Cambria" w:hAnsi="Cambria"/>
          <w:b/>
          <w:color w:val="000000"/>
          <w:sz w:val="24"/>
          <w:szCs w:val="24"/>
        </w:rPr>
        <w:t>TARGET DEVICE</w:t>
      </w:r>
      <w:r w:rsidRPr="001560E0">
        <w:rPr>
          <w:rFonts w:ascii="Cambria" w:hAnsi="Cambria"/>
          <w:b/>
          <w:color w:val="000000"/>
          <w:sz w:val="24"/>
          <w:szCs w:val="24"/>
        </w:rPr>
        <w:tab/>
        <w:t xml:space="preserve">: </w:t>
      </w:r>
      <w:r w:rsidRPr="001560E0">
        <w:rPr>
          <w:rFonts w:ascii="Cambria" w:hAnsi="Cambria"/>
          <w:bCs/>
          <w:color w:val="000000"/>
          <w:sz w:val="24"/>
          <w:szCs w:val="24"/>
        </w:rPr>
        <w:t>Micro controller Board</w:t>
      </w:r>
      <w:r>
        <w:rPr>
          <w:rFonts w:ascii="Cambria" w:hAnsi="Cambria"/>
          <w:bCs/>
          <w:color w:val="000000"/>
          <w:sz w:val="24"/>
          <w:szCs w:val="24"/>
        </w:rPr>
        <w:t>, RTC, keypad</w:t>
      </w:r>
    </w:p>
    <w:p w:rsidR="00F952D5" w:rsidRPr="001560E0" w:rsidRDefault="00F952D5" w:rsidP="00F952D5">
      <w:pPr>
        <w:autoSpaceDE w:val="0"/>
        <w:autoSpaceDN w:val="0"/>
        <w:adjustRightInd w:val="0"/>
        <w:spacing w:after="0" w:line="360" w:lineRule="auto"/>
        <w:jc w:val="both"/>
        <w:rPr>
          <w:rFonts w:ascii="Cambria" w:hAnsi="Cambria"/>
          <w:sz w:val="24"/>
          <w:szCs w:val="24"/>
        </w:rPr>
      </w:pPr>
      <w:r w:rsidRPr="001560E0">
        <w:rPr>
          <w:rFonts w:ascii="Cambria" w:hAnsi="Cambria"/>
          <w:b/>
          <w:color w:val="000000"/>
          <w:sz w:val="24"/>
          <w:szCs w:val="24"/>
        </w:rPr>
        <w:t>APPLICATIONS</w:t>
      </w:r>
      <w:r w:rsidRPr="001560E0">
        <w:rPr>
          <w:rFonts w:ascii="Cambria" w:hAnsi="Cambria"/>
          <w:b/>
          <w:color w:val="000000"/>
          <w:sz w:val="24"/>
          <w:szCs w:val="24"/>
        </w:rPr>
        <w:tab/>
        <w:t>:</w:t>
      </w:r>
      <w:r w:rsidRPr="001560E0">
        <w:rPr>
          <w:rFonts w:ascii="Cambria" w:hAnsi="Cambria"/>
          <w:color w:val="000000"/>
          <w:sz w:val="24"/>
          <w:szCs w:val="24"/>
        </w:rPr>
        <w:t xml:space="preserve"> </w:t>
      </w:r>
      <w:r w:rsidRPr="001560E0">
        <w:rPr>
          <w:rFonts w:ascii="Cambria" w:hAnsi="Cambria"/>
          <w:sz w:val="24"/>
          <w:szCs w:val="24"/>
        </w:rPr>
        <w:t>Use</w:t>
      </w:r>
      <w:r>
        <w:rPr>
          <w:rFonts w:ascii="Cambria" w:hAnsi="Cambria"/>
          <w:sz w:val="24"/>
          <w:szCs w:val="24"/>
        </w:rPr>
        <w:t>d as remainder system for different applications.</w:t>
      </w:r>
    </w:p>
    <w:p w:rsidR="00F952D5" w:rsidRDefault="00F952D5" w:rsidP="00F952D5">
      <w:pPr>
        <w:autoSpaceDE w:val="0"/>
        <w:autoSpaceDN w:val="0"/>
        <w:adjustRightInd w:val="0"/>
        <w:spacing w:after="0" w:line="360" w:lineRule="auto"/>
        <w:jc w:val="both"/>
        <w:rPr>
          <w:rFonts w:ascii="Cambria" w:hAnsi="Cambria"/>
          <w:b/>
          <w:color w:val="000000"/>
          <w:sz w:val="24"/>
          <w:szCs w:val="24"/>
        </w:rPr>
      </w:pPr>
    </w:p>
    <w:p w:rsidR="00F952D5" w:rsidRDefault="00F952D5" w:rsidP="00F952D5">
      <w:pPr>
        <w:autoSpaceDE w:val="0"/>
        <w:autoSpaceDN w:val="0"/>
        <w:adjustRightInd w:val="0"/>
        <w:spacing w:after="0" w:line="360" w:lineRule="auto"/>
        <w:jc w:val="both"/>
        <w:rPr>
          <w:rFonts w:ascii="Cambria" w:hAnsi="Cambria"/>
          <w:b/>
          <w:color w:val="000000"/>
          <w:sz w:val="24"/>
          <w:szCs w:val="24"/>
        </w:rPr>
      </w:pPr>
      <w:r w:rsidRPr="001560E0">
        <w:rPr>
          <w:rFonts w:ascii="Cambria" w:hAnsi="Cambria"/>
          <w:b/>
          <w:color w:val="000000"/>
          <w:sz w:val="24"/>
          <w:szCs w:val="24"/>
        </w:rPr>
        <w:t>ADVANTAGES:</w:t>
      </w:r>
    </w:p>
    <w:p w:rsidR="00F952D5" w:rsidRPr="001560E0" w:rsidRDefault="00F952D5" w:rsidP="00F952D5">
      <w:pPr>
        <w:autoSpaceDE w:val="0"/>
        <w:autoSpaceDN w:val="0"/>
        <w:adjustRightInd w:val="0"/>
        <w:spacing w:after="0" w:line="360" w:lineRule="auto"/>
        <w:jc w:val="both"/>
        <w:rPr>
          <w:rFonts w:ascii="Cambria" w:hAnsi="Cambria"/>
          <w:b/>
          <w:color w:val="000000"/>
          <w:sz w:val="24"/>
          <w:szCs w:val="24"/>
        </w:rPr>
      </w:pPr>
    </w:p>
    <w:p w:rsidR="00F952D5" w:rsidRPr="001560E0" w:rsidRDefault="00F952D5" w:rsidP="00F952D5">
      <w:pPr>
        <w:numPr>
          <w:ilvl w:val="0"/>
          <w:numId w:val="1"/>
        </w:numPr>
        <w:autoSpaceDE w:val="0"/>
        <w:autoSpaceDN w:val="0"/>
        <w:adjustRightInd w:val="0"/>
        <w:spacing w:after="0" w:line="360" w:lineRule="auto"/>
        <w:jc w:val="both"/>
        <w:rPr>
          <w:rFonts w:ascii="Cambria" w:hAnsi="Cambria"/>
          <w:sz w:val="24"/>
          <w:szCs w:val="24"/>
        </w:rPr>
      </w:pPr>
      <w:r w:rsidRPr="001560E0">
        <w:rPr>
          <w:rFonts w:ascii="Cambria" w:hAnsi="Cambria"/>
          <w:sz w:val="24"/>
          <w:szCs w:val="24"/>
        </w:rPr>
        <w:t>Low cost, easy to implement.</w:t>
      </w:r>
    </w:p>
    <w:p w:rsidR="00F952D5" w:rsidRDefault="00F952D5" w:rsidP="00F952D5">
      <w:pPr>
        <w:numPr>
          <w:ilvl w:val="0"/>
          <w:numId w:val="1"/>
        </w:numPr>
        <w:autoSpaceDE w:val="0"/>
        <w:autoSpaceDN w:val="0"/>
        <w:adjustRightInd w:val="0"/>
        <w:spacing w:after="0" w:line="360" w:lineRule="auto"/>
        <w:jc w:val="both"/>
        <w:rPr>
          <w:rFonts w:ascii="Cambria" w:hAnsi="Cambria"/>
          <w:sz w:val="24"/>
          <w:szCs w:val="24"/>
        </w:rPr>
      </w:pPr>
      <w:r>
        <w:rPr>
          <w:rFonts w:ascii="Cambria" w:hAnsi="Cambria"/>
          <w:sz w:val="24"/>
          <w:szCs w:val="24"/>
        </w:rPr>
        <w:t>Accurate</w:t>
      </w:r>
    </w:p>
    <w:p w:rsidR="00F952D5" w:rsidRPr="001560E0" w:rsidRDefault="00F952D5" w:rsidP="00F952D5">
      <w:pPr>
        <w:numPr>
          <w:ilvl w:val="0"/>
          <w:numId w:val="1"/>
        </w:numPr>
        <w:autoSpaceDE w:val="0"/>
        <w:autoSpaceDN w:val="0"/>
        <w:adjustRightInd w:val="0"/>
        <w:spacing w:after="0" w:line="360" w:lineRule="auto"/>
        <w:jc w:val="both"/>
        <w:rPr>
          <w:rFonts w:ascii="Cambria" w:hAnsi="Cambria"/>
          <w:sz w:val="24"/>
          <w:szCs w:val="24"/>
        </w:rPr>
      </w:pPr>
      <w:r>
        <w:rPr>
          <w:rFonts w:ascii="Cambria" w:hAnsi="Cambria"/>
          <w:sz w:val="24"/>
          <w:szCs w:val="24"/>
        </w:rPr>
        <w:t>Reduce the risk of delay in dosage of medicine.</w:t>
      </w:r>
    </w:p>
    <w:p w:rsidR="00F952D5" w:rsidRDefault="00F952D5" w:rsidP="00F952D5">
      <w:pPr>
        <w:numPr>
          <w:ilvl w:val="0"/>
          <w:numId w:val="1"/>
        </w:numPr>
        <w:autoSpaceDE w:val="0"/>
        <w:autoSpaceDN w:val="0"/>
        <w:adjustRightInd w:val="0"/>
        <w:spacing w:after="0" w:line="360" w:lineRule="auto"/>
        <w:jc w:val="both"/>
        <w:rPr>
          <w:rFonts w:ascii="Cambria" w:hAnsi="Cambria"/>
          <w:sz w:val="24"/>
          <w:szCs w:val="24"/>
        </w:rPr>
      </w:pPr>
      <w:r w:rsidRPr="001560E0">
        <w:rPr>
          <w:rFonts w:ascii="Cambria" w:hAnsi="Cambria"/>
          <w:sz w:val="24"/>
          <w:szCs w:val="24"/>
        </w:rPr>
        <w:t xml:space="preserve">Reduces risk of </w:t>
      </w:r>
      <w:r>
        <w:rPr>
          <w:rFonts w:ascii="Cambria" w:hAnsi="Cambria"/>
          <w:sz w:val="24"/>
          <w:szCs w:val="24"/>
        </w:rPr>
        <w:t>taking wrong medicines.</w:t>
      </w:r>
    </w:p>
    <w:p w:rsidR="00F952D5" w:rsidRDefault="00F952D5" w:rsidP="00F952D5">
      <w:pPr>
        <w:numPr>
          <w:ilvl w:val="0"/>
          <w:numId w:val="1"/>
        </w:numPr>
        <w:autoSpaceDE w:val="0"/>
        <w:autoSpaceDN w:val="0"/>
        <w:adjustRightInd w:val="0"/>
        <w:spacing w:after="0" w:line="360" w:lineRule="auto"/>
        <w:jc w:val="both"/>
        <w:rPr>
          <w:rFonts w:ascii="Cambria" w:hAnsi="Cambria"/>
          <w:sz w:val="24"/>
          <w:szCs w:val="24"/>
        </w:rPr>
      </w:pPr>
      <w:r>
        <w:rPr>
          <w:rFonts w:ascii="Cambria" w:hAnsi="Cambria"/>
          <w:sz w:val="24"/>
          <w:szCs w:val="24"/>
        </w:rPr>
        <w:t>Eliminating the need of Monitoring</w:t>
      </w:r>
    </w:p>
    <w:p w:rsidR="00F952D5" w:rsidRPr="001560E0" w:rsidRDefault="00F952D5" w:rsidP="00F952D5">
      <w:pPr>
        <w:numPr>
          <w:ilvl w:val="0"/>
          <w:numId w:val="1"/>
        </w:numPr>
        <w:autoSpaceDE w:val="0"/>
        <w:autoSpaceDN w:val="0"/>
        <w:adjustRightInd w:val="0"/>
        <w:spacing w:after="0" w:line="360" w:lineRule="auto"/>
        <w:jc w:val="both"/>
        <w:rPr>
          <w:rFonts w:ascii="Cambria" w:hAnsi="Cambria"/>
          <w:sz w:val="24"/>
          <w:szCs w:val="24"/>
        </w:rPr>
      </w:pPr>
      <w:r>
        <w:rPr>
          <w:rFonts w:ascii="Cambria" w:hAnsi="Cambria"/>
          <w:sz w:val="24"/>
          <w:szCs w:val="24"/>
        </w:rPr>
        <w:t>Can be implemented in hospitals and home as well</w:t>
      </w:r>
    </w:p>
    <w:p w:rsidR="00F952D5" w:rsidRPr="001560E0" w:rsidRDefault="00F952D5" w:rsidP="00F952D5">
      <w:pPr>
        <w:autoSpaceDE w:val="0"/>
        <w:autoSpaceDN w:val="0"/>
        <w:adjustRightInd w:val="0"/>
        <w:spacing w:line="360" w:lineRule="auto"/>
        <w:jc w:val="both"/>
        <w:rPr>
          <w:rFonts w:ascii="Cambria" w:hAnsi="Cambria" w:cs="TimesNewRomanPSMT"/>
          <w:b/>
          <w:sz w:val="24"/>
          <w:szCs w:val="24"/>
        </w:rPr>
      </w:pPr>
    </w:p>
    <w:p w:rsidR="00F952D5" w:rsidRDefault="00F952D5" w:rsidP="00F952D5">
      <w:pPr>
        <w:autoSpaceDE w:val="0"/>
        <w:autoSpaceDN w:val="0"/>
        <w:adjustRightInd w:val="0"/>
        <w:spacing w:line="360" w:lineRule="auto"/>
        <w:jc w:val="both"/>
        <w:rPr>
          <w:rFonts w:ascii="Cambria" w:hAnsi="Cambria"/>
          <w:bCs/>
          <w:color w:val="000000"/>
          <w:sz w:val="24"/>
          <w:szCs w:val="24"/>
        </w:rPr>
      </w:pPr>
      <w:r w:rsidRPr="001560E0">
        <w:rPr>
          <w:rFonts w:ascii="Cambria" w:hAnsi="Cambria" w:cs="TimesNewRomanPSMT"/>
          <w:b/>
          <w:sz w:val="24"/>
          <w:szCs w:val="24"/>
        </w:rPr>
        <w:t>CONCLUSION</w:t>
      </w:r>
      <w:r w:rsidRPr="001560E0">
        <w:rPr>
          <w:rFonts w:ascii="Cambria" w:hAnsi="Cambria" w:cs="TimesNewRomanPSMT"/>
          <w:b/>
          <w:sz w:val="24"/>
          <w:szCs w:val="24"/>
        </w:rPr>
        <w:tab/>
        <w:t>:</w:t>
      </w:r>
      <w:r w:rsidRPr="001560E0">
        <w:rPr>
          <w:rFonts w:ascii="Cambria" w:hAnsi="Cambria"/>
          <w:bCs/>
          <w:color w:val="000000"/>
          <w:sz w:val="24"/>
          <w:szCs w:val="24"/>
        </w:rPr>
        <w:t xml:space="preserve"> </w:t>
      </w:r>
    </w:p>
    <w:p w:rsidR="00F952D5" w:rsidRPr="001560E0" w:rsidRDefault="00F952D5" w:rsidP="00F952D5">
      <w:pPr>
        <w:autoSpaceDE w:val="0"/>
        <w:autoSpaceDN w:val="0"/>
        <w:adjustRightInd w:val="0"/>
        <w:spacing w:line="360" w:lineRule="auto"/>
        <w:jc w:val="both"/>
        <w:rPr>
          <w:rFonts w:ascii="Cambria" w:hAnsi="Cambria"/>
          <w:bCs/>
          <w:color w:val="000000"/>
          <w:sz w:val="24"/>
          <w:szCs w:val="24"/>
        </w:rPr>
      </w:pPr>
      <w:r>
        <w:rPr>
          <w:rFonts w:ascii="Cambria" w:hAnsi="Cambria"/>
          <w:bCs/>
          <w:color w:val="000000"/>
          <w:sz w:val="24"/>
          <w:szCs w:val="24"/>
        </w:rPr>
        <w:t>By implementing this system a person can be reminded to take prescribed dosage of medicines on the prescribed time.</w:t>
      </w:r>
    </w:p>
    <w:p w:rsidR="00F952D5" w:rsidRPr="001560E0" w:rsidRDefault="00F952D5" w:rsidP="00F952D5">
      <w:pPr>
        <w:autoSpaceDE w:val="0"/>
        <w:autoSpaceDN w:val="0"/>
        <w:adjustRightInd w:val="0"/>
        <w:spacing w:line="360" w:lineRule="auto"/>
        <w:jc w:val="both"/>
        <w:rPr>
          <w:rFonts w:ascii="Cambria" w:hAnsi="Cambria" w:cs="TimesNewRomanPSMT"/>
          <w:sz w:val="24"/>
          <w:szCs w:val="24"/>
        </w:rPr>
      </w:pPr>
    </w:p>
    <w:p w:rsidR="00A87AE3" w:rsidRDefault="00A87AE3"/>
    <w:sectPr w:rsidR="00A87AE3" w:rsidSect="002C2105">
      <w:headerReference w:type="default" r:id="rId5"/>
      <w:footerReference w:type="default" r:id="rId6"/>
      <w:pgSz w:w="12240" w:h="15840"/>
      <w:pgMar w:top="1440" w:right="1440" w:bottom="144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08C" w:rsidRDefault="00D62A4C" w:rsidP="0009008C">
    <w:pPr>
      <w:pStyle w:val="Header"/>
      <w:tabs>
        <w:tab w:val="left" w:pos="1372"/>
      </w:tabs>
      <w:spacing w:line="360" w:lineRule="auto"/>
      <w:jc w:val="center"/>
      <w:rPr>
        <w:rFonts w:ascii="Times New Roman" w:hAnsi="Times New Roman"/>
        <w:b/>
        <w:color w:val="E36C0A"/>
        <w:sz w:val="24"/>
      </w:rPr>
    </w:pPr>
  </w:p>
  <w:p w:rsidR="0009008C" w:rsidRPr="00E563B4" w:rsidRDefault="00D62A4C" w:rsidP="0009008C">
    <w:pPr>
      <w:autoSpaceDE w:val="0"/>
      <w:autoSpaceDN w:val="0"/>
      <w:adjustRightInd w:val="0"/>
      <w:spacing w:after="0" w:line="240" w:lineRule="auto"/>
      <w:rPr>
        <w:rFonts w:cs="Calibri"/>
      </w:rPr>
    </w:pPr>
    <w:r>
      <w:rPr>
        <w:rFonts w:ascii="Times New Roman" w:hAnsi="Times New Roman"/>
      </w:rP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rPr>
        <w:rFonts w:ascii="Times New Roman" w:hAnsi="Times New Roman"/>
      </w:rPr>
      <w:t>(</w:t>
    </w:r>
    <w:proofErr w:type="gramEnd"/>
    <w:r>
      <w:rPr>
        <w:rFonts w:ascii="Times New Roman" w:hAnsi="Times New Roman"/>
      </w:rPr>
      <w:t xml:space="preserve">HYD) (040 44433434); </w:t>
    </w:r>
    <w:proofErr w:type="spellStart"/>
    <w:r>
      <w:rPr>
        <w:rFonts w:ascii="Times New Roman" w:hAnsi="Times New Roman"/>
      </w:rPr>
      <w:t>Dilsukhnagar</w:t>
    </w:r>
    <w:proofErr w:type="spellEnd"/>
    <w:r>
      <w:rPr>
        <w:rFonts w:ascii="Times New Roman" w:hAnsi="Times New Roman"/>
      </w:rPr>
      <w:t xml:space="preserve"> (HYD) (9000404181); Warangal (9000739460)</w:t>
    </w:r>
  </w:p>
  <w:p w:rsidR="0009008C" w:rsidRPr="00694F26" w:rsidRDefault="00D62A4C" w:rsidP="0009008C">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B45C91" w:rsidRPr="0009008C" w:rsidRDefault="00D62A4C" w:rsidP="0009008C">
    <w:pPr>
      <w:pStyle w:val="Footer"/>
      <w:rPr>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C91" w:rsidRPr="00B56B02" w:rsidRDefault="00D62A4C" w:rsidP="00166C5F">
    <w:pPr>
      <w:pStyle w:val="Header"/>
      <w:tabs>
        <w:tab w:val="clear" w:pos="9360"/>
      </w:tabs>
    </w:pPr>
  </w:p>
  <w:p w:rsidR="00B45C91" w:rsidRDefault="00D62A4C" w:rsidP="000B54BA">
    <w:pPr>
      <w:pStyle w:val="Header"/>
      <w:jc w:val="both"/>
      <w:rPr>
        <w:rFonts w:ascii="Times New Roman" w:hAnsi="Times New Roman"/>
        <w:b/>
        <w:sz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97049"/>
    <w:multiLevelType w:val="hybridMultilevel"/>
    <w:tmpl w:val="DB82C03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52D5"/>
    <w:rsid w:val="00A87AE3"/>
    <w:rsid w:val="00D62A4C"/>
    <w:rsid w:val="00F952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2D5"/>
    <w:rPr>
      <w:rFonts w:ascii="Calibri" w:eastAsia="Calibri" w:hAnsi="Calibri" w:cs="Times New Roman"/>
    </w:rPr>
  </w:style>
  <w:style w:type="paragraph" w:styleId="Heading1">
    <w:name w:val="heading 1"/>
    <w:basedOn w:val="Normal"/>
    <w:link w:val="Heading1Char"/>
    <w:uiPriority w:val="9"/>
    <w:qFormat/>
    <w:rsid w:val="00F952D5"/>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2D5"/>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F95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2D5"/>
    <w:rPr>
      <w:rFonts w:ascii="Calibri" w:eastAsia="Calibri" w:hAnsi="Calibri" w:cs="Times New Roman"/>
    </w:rPr>
  </w:style>
  <w:style w:type="paragraph" w:styleId="Footer">
    <w:name w:val="footer"/>
    <w:basedOn w:val="Normal"/>
    <w:link w:val="FooterChar"/>
    <w:uiPriority w:val="99"/>
    <w:unhideWhenUsed/>
    <w:rsid w:val="00F95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2D5"/>
    <w:rPr>
      <w:rFonts w:ascii="Calibri" w:eastAsia="Calibri" w:hAnsi="Calibri" w:cs="Times New Roman"/>
    </w:rPr>
  </w:style>
  <w:style w:type="paragraph" w:styleId="Title">
    <w:name w:val="Title"/>
    <w:basedOn w:val="Normal"/>
    <w:link w:val="TitleChar"/>
    <w:qFormat/>
    <w:rsid w:val="00F952D5"/>
    <w:pPr>
      <w:spacing w:after="0" w:line="240" w:lineRule="auto"/>
      <w:jc w:val="center"/>
    </w:pPr>
    <w:rPr>
      <w:rFonts w:ascii="Times New Roman" w:eastAsia="Times New Roman" w:hAnsi="Times New Roman"/>
      <w:sz w:val="36"/>
      <w:szCs w:val="24"/>
      <w:u w:val="single"/>
    </w:rPr>
  </w:style>
  <w:style w:type="character" w:customStyle="1" w:styleId="TitleChar">
    <w:name w:val="Title Char"/>
    <w:basedOn w:val="DefaultParagraphFont"/>
    <w:link w:val="Title"/>
    <w:rsid w:val="00F952D5"/>
    <w:rPr>
      <w:rFonts w:ascii="Times New Roman" w:eastAsia="Times New Roman" w:hAnsi="Times New Roman" w:cs="Times New Roman"/>
      <w:sz w:val="36"/>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2019-05-22T11:40:00Z</dcterms:created>
  <dcterms:modified xsi:type="dcterms:W3CDTF">2019-05-22T11:40:00Z</dcterms:modified>
</cp:coreProperties>
</file>